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74986" w14:textId="3313FE3F" w:rsidR="007D1166" w:rsidRPr="007D1166" w:rsidRDefault="007D1166">
      <w:pPr>
        <w:rPr>
          <w:rFonts w:ascii="Helvetica Neue" w:hAnsi="Helvetica Neue"/>
          <w:b/>
          <w:bCs/>
          <w:sz w:val="32"/>
          <w:szCs w:val="32"/>
        </w:rPr>
      </w:pPr>
      <w:r w:rsidRPr="007D1166">
        <w:rPr>
          <w:rFonts w:ascii="Helvetica Neue" w:eastAsia="Helvetica Neue" w:hAnsi="Helvetica Neue" w:cs="Helvetica Neue"/>
          <w:b/>
          <w:bCs/>
          <w:color w:val="1F4E79"/>
          <w:sz w:val="32"/>
          <w:szCs w:val="32"/>
        </w:rPr>
        <w:t>Leo Blokland</w:t>
      </w:r>
    </w:p>
    <w:p w14:paraId="7F94B482" w14:textId="77777777" w:rsidR="007D1166" w:rsidRDefault="007D1166">
      <w:pPr>
        <w:rPr>
          <w:rFonts w:ascii="Helvetica Neue" w:hAnsi="Helvetica Neue"/>
          <w:b/>
          <w:bCs/>
          <w:sz w:val="20"/>
          <w:szCs w:val="20"/>
        </w:rPr>
      </w:pPr>
    </w:p>
    <w:p w14:paraId="5F0825CA" w14:textId="77777777" w:rsidR="007D1166" w:rsidRDefault="007D1166">
      <w:pPr>
        <w:rPr>
          <w:rFonts w:ascii="Helvetica Neue" w:hAnsi="Helvetica Neue"/>
          <w:b/>
          <w:bCs/>
          <w:sz w:val="20"/>
          <w:szCs w:val="20"/>
        </w:rPr>
      </w:pPr>
    </w:p>
    <w:p w14:paraId="1FE9A006" w14:textId="77777777" w:rsidR="007D1166" w:rsidRDefault="007D1166">
      <w:pPr>
        <w:rPr>
          <w:rFonts w:ascii="Helvetica Neue" w:hAnsi="Helvetica Neue"/>
          <w:b/>
          <w:bCs/>
          <w:sz w:val="20"/>
          <w:szCs w:val="20"/>
        </w:rPr>
      </w:pPr>
    </w:p>
    <w:p w14:paraId="6F6A61EE" w14:textId="49C82E9B" w:rsidR="009D63D3" w:rsidRPr="009D63D3" w:rsidRDefault="009D63D3">
      <w:pPr>
        <w:rPr>
          <w:rFonts w:ascii="Helvetica Neue" w:hAnsi="Helvetica Neue"/>
          <w:sz w:val="20"/>
          <w:szCs w:val="20"/>
        </w:rPr>
      </w:pPr>
      <w:r w:rsidRPr="009D63D3">
        <w:rPr>
          <w:rFonts w:ascii="Helvetica Neue" w:hAnsi="Helvetica Neue"/>
          <w:b/>
          <w:bCs/>
          <w:sz w:val="20"/>
          <w:szCs w:val="20"/>
        </w:rPr>
        <w:t xml:space="preserve">ALGEMENE VOORWAARDEN </w:t>
      </w:r>
    </w:p>
    <w:p w14:paraId="062169EA" w14:textId="05955709" w:rsidR="009D63D3" w:rsidRDefault="009D63D3">
      <w:pPr>
        <w:rPr>
          <w:rFonts w:ascii="Helvetica Neue" w:hAnsi="Helvetica Neue"/>
          <w:sz w:val="20"/>
          <w:szCs w:val="20"/>
        </w:rPr>
      </w:pPr>
      <w:r w:rsidRPr="009D63D3">
        <w:rPr>
          <w:rFonts w:ascii="Helvetica Neue" w:hAnsi="Helvetica Neue"/>
          <w:sz w:val="20"/>
          <w:szCs w:val="20"/>
        </w:rPr>
        <w:t>Mr. A.L.K. Blokland MSc,</w:t>
      </w:r>
      <w:r w:rsidRPr="009D63D3">
        <w:rPr>
          <w:rFonts w:ascii="Helvetica Neue" w:hAnsi="Helvetica Neue"/>
          <w:sz w:val="20"/>
          <w:szCs w:val="20"/>
        </w:rPr>
        <w:br/>
        <w:t>hierna: Leo Blokland</w:t>
      </w:r>
      <w:r w:rsidRPr="009D63D3">
        <w:rPr>
          <w:rFonts w:ascii="Helvetica Neue" w:hAnsi="Helvetica Neue"/>
          <w:sz w:val="20"/>
          <w:szCs w:val="20"/>
        </w:rPr>
        <w:br/>
      </w:r>
      <w:proofErr w:type="spellStart"/>
      <w:r w:rsidRPr="009D63D3">
        <w:rPr>
          <w:rFonts w:ascii="Helvetica Neue" w:hAnsi="Helvetica Neue"/>
          <w:sz w:val="20"/>
          <w:szCs w:val="20"/>
        </w:rPr>
        <w:t>Demmerik</w:t>
      </w:r>
      <w:proofErr w:type="spellEnd"/>
      <w:r w:rsidRPr="009D63D3">
        <w:rPr>
          <w:rFonts w:ascii="Helvetica Neue" w:hAnsi="Helvetica Neue"/>
          <w:sz w:val="20"/>
          <w:szCs w:val="20"/>
        </w:rPr>
        <w:t xml:space="preserve"> 118 B</w:t>
      </w:r>
      <w:r w:rsidRPr="009D63D3">
        <w:rPr>
          <w:rFonts w:ascii="Helvetica Neue" w:hAnsi="Helvetica Neue"/>
          <w:sz w:val="20"/>
          <w:szCs w:val="20"/>
        </w:rPr>
        <w:br/>
        <w:t>3645 EG Vinkeveen</w:t>
      </w:r>
      <w:r w:rsidRPr="009D63D3">
        <w:rPr>
          <w:rFonts w:ascii="Helvetica Neue" w:hAnsi="Helvetica Neue"/>
          <w:sz w:val="20"/>
          <w:szCs w:val="20"/>
        </w:rPr>
        <w:br/>
        <w:t>06 22976319</w:t>
      </w:r>
      <w:r w:rsidRPr="009D63D3">
        <w:rPr>
          <w:rFonts w:ascii="Helvetica Neue" w:hAnsi="Helvetica Neue"/>
          <w:sz w:val="20"/>
          <w:szCs w:val="20"/>
        </w:rPr>
        <w:br/>
        <w:t>info@leoblokland.nl</w:t>
      </w:r>
      <w:r w:rsidRPr="009D63D3">
        <w:rPr>
          <w:rFonts w:ascii="Helvetica Neue" w:hAnsi="Helvetica Neue"/>
          <w:sz w:val="20"/>
          <w:szCs w:val="20"/>
        </w:rPr>
        <w:br/>
        <w:t>KvK 55000215</w:t>
      </w:r>
      <w:r w:rsidRPr="009D63D3">
        <w:rPr>
          <w:rFonts w:ascii="Helvetica Neue" w:hAnsi="Helvetica Neue"/>
          <w:sz w:val="20"/>
          <w:szCs w:val="20"/>
        </w:rPr>
        <w:br/>
        <w:t>BTW nr.</w:t>
      </w:r>
      <w:r w:rsidR="007D1166" w:rsidRPr="007D1166">
        <w:rPr>
          <w:rFonts w:hAnsi="Calibri"/>
          <w:color w:val="000000" w:themeColor="dark1"/>
          <w:sz w:val="22"/>
          <w:szCs w:val="22"/>
        </w:rPr>
        <w:t xml:space="preserve"> </w:t>
      </w:r>
      <w:r w:rsidR="007D1166" w:rsidRPr="007D1166">
        <w:rPr>
          <w:rFonts w:ascii="Helvetica Neue" w:hAnsi="Helvetica Neue"/>
          <w:sz w:val="20"/>
          <w:szCs w:val="20"/>
        </w:rPr>
        <w:t>NL001471763B41</w:t>
      </w:r>
      <w:r w:rsidRPr="009D63D3">
        <w:rPr>
          <w:rFonts w:ascii="Helvetica Neue" w:hAnsi="Helvetica Neue"/>
          <w:sz w:val="20"/>
          <w:szCs w:val="20"/>
        </w:rPr>
        <w:br/>
      </w:r>
    </w:p>
    <w:p w14:paraId="0026F1ED" w14:textId="1527A143" w:rsidR="009D63D3" w:rsidRPr="009D63D3" w:rsidRDefault="009D63D3">
      <w:pPr>
        <w:rPr>
          <w:rFonts w:ascii="Helvetica Neue" w:hAnsi="Helvetica Neue"/>
          <w:b/>
          <w:bCs/>
          <w:sz w:val="20"/>
          <w:szCs w:val="20"/>
        </w:rPr>
      </w:pPr>
      <w:r w:rsidRPr="009D63D3">
        <w:rPr>
          <w:rFonts w:ascii="Helvetica Neue" w:hAnsi="Helvetica Neue"/>
          <w:b/>
          <w:bCs/>
          <w:sz w:val="20"/>
          <w:szCs w:val="20"/>
        </w:rPr>
        <w:t>1. AARD E</w:t>
      </w:r>
      <w:r>
        <w:rPr>
          <w:rFonts w:ascii="Helvetica Neue" w:hAnsi="Helvetica Neue"/>
          <w:b/>
          <w:bCs/>
          <w:sz w:val="20"/>
          <w:szCs w:val="20"/>
        </w:rPr>
        <w:t>N</w:t>
      </w:r>
      <w:r w:rsidRPr="009D63D3">
        <w:rPr>
          <w:rFonts w:ascii="Helvetica Neue" w:hAnsi="Helvetica Neue"/>
          <w:b/>
          <w:bCs/>
          <w:sz w:val="20"/>
          <w:szCs w:val="20"/>
        </w:rPr>
        <w:t xml:space="preserve"> OPDRACHT</w:t>
      </w:r>
    </w:p>
    <w:p w14:paraId="23FAB5A1" w14:textId="3CF855C8" w:rsidR="009D63D3" w:rsidRPr="009D63D3" w:rsidRDefault="009D63D3">
      <w:pPr>
        <w:rPr>
          <w:rFonts w:ascii="Helvetica Neue" w:hAnsi="Helvetica Neue"/>
          <w:b/>
          <w:bCs/>
          <w:sz w:val="20"/>
          <w:szCs w:val="20"/>
        </w:rPr>
      </w:pPr>
      <w:r w:rsidRPr="009D63D3">
        <w:rPr>
          <w:rFonts w:ascii="Helvetica Neue" w:hAnsi="Helvetica Neue"/>
          <w:b/>
          <w:bCs/>
          <w:sz w:val="20"/>
          <w:szCs w:val="20"/>
        </w:rPr>
        <w:t>1.1 Toepassing</w:t>
      </w:r>
    </w:p>
    <w:p w14:paraId="638BB4A4" w14:textId="2C6246BB" w:rsidR="009D63D3" w:rsidRPr="009D63D3" w:rsidRDefault="009D63D3">
      <w:pPr>
        <w:rPr>
          <w:rFonts w:ascii="Helvetica Neue" w:hAnsi="Helvetica Neue"/>
          <w:sz w:val="20"/>
          <w:szCs w:val="20"/>
        </w:rPr>
      </w:pPr>
      <w:r w:rsidRPr="009D63D3">
        <w:rPr>
          <w:rFonts w:ascii="Helvetica Neue" w:hAnsi="Helvetica Neue"/>
          <w:sz w:val="20"/>
          <w:szCs w:val="20"/>
        </w:rPr>
        <w:t>Deze algemene voorwaarden zijn van toepassing bij alle opdrachten of werkzaamheden van Leo</w:t>
      </w:r>
      <w:r>
        <w:rPr>
          <w:rFonts w:ascii="Helvetica Neue" w:hAnsi="Helvetica Neue"/>
          <w:sz w:val="20"/>
          <w:szCs w:val="20"/>
        </w:rPr>
        <w:t xml:space="preserve"> </w:t>
      </w:r>
      <w:r w:rsidRPr="009D63D3">
        <w:rPr>
          <w:rFonts w:ascii="Helvetica Neue" w:hAnsi="Helvetica Neue"/>
          <w:sz w:val="20"/>
          <w:szCs w:val="20"/>
        </w:rPr>
        <w:t>Blokland en zijn hulppersoneel.</w:t>
      </w:r>
      <w:r w:rsidRPr="009D63D3">
        <w:rPr>
          <w:rFonts w:ascii="Helvetica Neue" w:hAnsi="Helvetica Neue"/>
          <w:sz w:val="20"/>
          <w:szCs w:val="20"/>
        </w:rPr>
        <w:br/>
        <w:t>Als in een aparte opdrachtomschrijving of een beschrijving van de opdracht in offerte andere voorwaarden worden vermeld, zijn die voorwaarden van toepassing. Voorwaarden die niet in de opdrachtomschrijving of offerte staan vermeld, maar wel in deze algemene voorwaarden, blijven van kracht.</w:t>
      </w:r>
      <w:r w:rsidRPr="009D63D3">
        <w:rPr>
          <w:rFonts w:ascii="Helvetica Neue" w:hAnsi="Helvetica Neue"/>
          <w:sz w:val="20"/>
          <w:szCs w:val="20"/>
        </w:rPr>
        <w:br/>
      </w:r>
      <w:r w:rsidRPr="009D63D3">
        <w:rPr>
          <w:rFonts w:ascii="Helvetica Neue" w:hAnsi="Helvetica Neue"/>
          <w:b/>
          <w:bCs/>
          <w:sz w:val="20"/>
          <w:szCs w:val="20"/>
        </w:rPr>
        <w:t>1.2 Inspanningsverbintenis</w:t>
      </w:r>
      <w:r w:rsidRPr="009D63D3">
        <w:rPr>
          <w:rFonts w:ascii="Helvetica Neue" w:hAnsi="Helvetica Neue"/>
          <w:sz w:val="20"/>
          <w:szCs w:val="20"/>
        </w:rPr>
        <w:br/>
        <w:t>Alle aanvaarde opdrachten leiden tot een inspanningsverbintenis en niet tot een resultaatsverbintenis.</w:t>
      </w:r>
      <w:r w:rsidRPr="009D63D3">
        <w:rPr>
          <w:rFonts w:ascii="Helvetica Neue" w:hAnsi="Helvetica Neue"/>
          <w:sz w:val="20"/>
          <w:szCs w:val="20"/>
        </w:rPr>
        <w:br/>
        <w:t>Leo Blokland zal bij de uitvoering van opdrachten de zorg in acht nemen van een goed</w:t>
      </w:r>
      <w:r w:rsidRPr="009D63D3">
        <w:rPr>
          <w:rFonts w:ascii="Helvetica Neue" w:hAnsi="Helvetica Neue"/>
          <w:sz w:val="20"/>
          <w:szCs w:val="20"/>
        </w:rPr>
        <w:br/>
        <w:t>opdrachtnemer, maar kan niet instaan dat het beoogde resultaat wordt bereikt.</w:t>
      </w:r>
      <w:r w:rsidRPr="009D63D3">
        <w:rPr>
          <w:rFonts w:ascii="Helvetica Neue" w:hAnsi="Helvetica Neue"/>
          <w:sz w:val="20"/>
          <w:szCs w:val="20"/>
        </w:rPr>
        <w:br/>
      </w:r>
      <w:r w:rsidRPr="009D63D3">
        <w:rPr>
          <w:rFonts w:ascii="Helvetica Neue" w:hAnsi="Helvetica Neue"/>
          <w:b/>
          <w:bCs/>
          <w:sz w:val="20"/>
          <w:szCs w:val="20"/>
        </w:rPr>
        <w:t>1.3 Cliënt / opdrachtgever</w:t>
      </w:r>
      <w:r w:rsidRPr="009D63D3">
        <w:rPr>
          <w:rFonts w:ascii="Helvetica Neue" w:hAnsi="Helvetica Neue"/>
          <w:b/>
          <w:bCs/>
          <w:sz w:val="20"/>
          <w:szCs w:val="20"/>
        </w:rPr>
        <w:br/>
      </w:r>
      <w:r w:rsidRPr="009D63D3">
        <w:rPr>
          <w:rFonts w:ascii="Helvetica Neue" w:hAnsi="Helvetica Neue"/>
          <w:sz w:val="20"/>
          <w:szCs w:val="20"/>
        </w:rPr>
        <w:t>Cliënt is degene ten behoeve van wie de werkzaamheden worden verricht.</w:t>
      </w:r>
      <w:r w:rsidRPr="009D63D3">
        <w:rPr>
          <w:rFonts w:ascii="Helvetica Neue" w:hAnsi="Helvetica Neue"/>
          <w:sz w:val="20"/>
          <w:szCs w:val="20"/>
        </w:rPr>
        <w:br/>
        <w:t>Indien de opdracht wordt gegeven door een ander dan de cliënt kan Leo Blokland een schriftelijke opdracht van cliënt verlangen.</w:t>
      </w:r>
      <w:r w:rsidRPr="009D63D3">
        <w:rPr>
          <w:rFonts w:ascii="Helvetica Neue" w:hAnsi="Helvetica Neue"/>
          <w:sz w:val="20"/>
          <w:szCs w:val="20"/>
        </w:rPr>
        <w:br/>
        <w:t>Zowel de opdrachtgever als de cliënt zijn hoofdelijk gehouden tot voldoening van hetgeen aan Leo Blokland toekomt.</w:t>
      </w:r>
      <w:r w:rsidRPr="009D63D3">
        <w:rPr>
          <w:rFonts w:ascii="Helvetica Neue" w:hAnsi="Helvetica Neue"/>
          <w:sz w:val="20"/>
          <w:szCs w:val="20"/>
        </w:rPr>
        <w:br/>
      </w:r>
      <w:r w:rsidRPr="009D63D3">
        <w:rPr>
          <w:rFonts w:ascii="Helvetica Neue" w:hAnsi="Helvetica Neue"/>
          <w:b/>
          <w:bCs/>
          <w:sz w:val="20"/>
          <w:szCs w:val="20"/>
        </w:rPr>
        <w:t>1.4 Opdrachtnemer</w:t>
      </w:r>
      <w:r w:rsidRPr="009D63D3">
        <w:rPr>
          <w:rFonts w:ascii="Helvetica Neue" w:hAnsi="Helvetica Neue"/>
          <w:b/>
          <w:bCs/>
          <w:sz w:val="20"/>
          <w:szCs w:val="20"/>
        </w:rPr>
        <w:br/>
      </w:r>
      <w:r w:rsidRPr="009D63D3">
        <w:rPr>
          <w:rFonts w:ascii="Helvetica Neue" w:hAnsi="Helvetica Neue"/>
          <w:sz w:val="20"/>
          <w:szCs w:val="20"/>
        </w:rPr>
        <w:t>Opdrachten worden aanvaard en uitgevoerd door Leo Blokland, ook indien de bedoeling is dat de opdracht door een bepaalde persoon wordt uitgevoerd. Artikel 7:404 BW en artikel 7:407 lid 2 BW zijn niet van toepassing.</w:t>
      </w:r>
      <w:r w:rsidRPr="009D63D3">
        <w:rPr>
          <w:rFonts w:ascii="Helvetica Neue" w:hAnsi="Helvetica Neue"/>
          <w:sz w:val="20"/>
          <w:szCs w:val="20"/>
        </w:rPr>
        <w:br/>
      </w:r>
    </w:p>
    <w:p w14:paraId="1A8856B9" w14:textId="05F2973A" w:rsidR="009D63D3" w:rsidRPr="009D63D3" w:rsidRDefault="009D63D3">
      <w:pPr>
        <w:rPr>
          <w:rFonts w:ascii="Helvetica Neue" w:hAnsi="Helvetica Neue"/>
          <w:sz w:val="20"/>
          <w:szCs w:val="20"/>
        </w:rPr>
      </w:pPr>
      <w:r w:rsidRPr="009D63D3">
        <w:rPr>
          <w:rFonts w:ascii="Helvetica Neue" w:hAnsi="Helvetica Neue"/>
          <w:b/>
          <w:bCs/>
          <w:sz w:val="20"/>
          <w:szCs w:val="20"/>
        </w:rPr>
        <w:t>2. HONORARIUM, VERSCHOTTEN EN VOORSCHOT</w:t>
      </w:r>
      <w:r w:rsidRPr="009D63D3">
        <w:rPr>
          <w:rFonts w:ascii="Helvetica Neue" w:hAnsi="Helvetica Neue"/>
          <w:b/>
          <w:bCs/>
          <w:sz w:val="20"/>
          <w:szCs w:val="20"/>
        </w:rPr>
        <w:br/>
      </w:r>
      <w:r w:rsidRPr="009D63D3">
        <w:rPr>
          <w:rFonts w:ascii="Helvetica Neue" w:hAnsi="Helvetica Neue"/>
          <w:sz w:val="20"/>
          <w:szCs w:val="20"/>
        </w:rPr>
        <w:t>De declaratie bestaat uit honorarium, verschotten en btw.</w:t>
      </w:r>
      <w:r w:rsidRPr="009D63D3">
        <w:rPr>
          <w:rFonts w:ascii="Helvetica Neue" w:hAnsi="Helvetica Neue"/>
          <w:sz w:val="20"/>
          <w:szCs w:val="20"/>
        </w:rPr>
        <w:br/>
      </w:r>
      <w:r w:rsidRPr="009D63D3">
        <w:rPr>
          <w:rFonts w:ascii="Helvetica Neue" w:hAnsi="Helvetica Neue"/>
          <w:b/>
          <w:bCs/>
          <w:sz w:val="20"/>
          <w:szCs w:val="20"/>
        </w:rPr>
        <w:t>2.1 Honorarium</w:t>
      </w:r>
      <w:r w:rsidRPr="009D63D3">
        <w:rPr>
          <w:rFonts w:ascii="Helvetica Neue" w:hAnsi="Helvetica Neue"/>
          <w:b/>
          <w:bCs/>
          <w:sz w:val="20"/>
          <w:szCs w:val="20"/>
        </w:rPr>
        <w:br/>
      </w:r>
      <w:r w:rsidRPr="009D63D3">
        <w:rPr>
          <w:rFonts w:ascii="Helvetica Neue" w:hAnsi="Helvetica Neue"/>
          <w:sz w:val="20"/>
          <w:szCs w:val="20"/>
        </w:rPr>
        <w:t>Indien tussen Leo Blokland en cliënt geen bijzondere wijze van honorering voor de werkzaamheden is overeengekomen, wordt het honorarium berekend uitgaande van een basis uurtarief. Leo Blokland behoudt zich het recht voor deze uurtarieven jaarlijks per 1 januari aan te passen aan de algemene prijsontwikkelingen.</w:t>
      </w:r>
      <w:r w:rsidRPr="009D63D3">
        <w:rPr>
          <w:rFonts w:ascii="Helvetica Neue" w:hAnsi="Helvetica Neue"/>
          <w:sz w:val="20"/>
          <w:szCs w:val="20"/>
        </w:rPr>
        <w:br/>
        <w:t>In gevallen van spoed kunnen de tarieven vermenigvuldigd worden met factor 1,5</w:t>
      </w:r>
      <w:r w:rsidRPr="009D63D3">
        <w:rPr>
          <w:rFonts w:ascii="Helvetica Neue" w:hAnsi="Helvetica Neue"/>
          <w:sz w:val="20"/>
          <w:szCs w:val="20"/>
        </w:rPr>
        <w:br/>
      </w:r>
      <w:r w:rsidRPr="009D63D3">
        <w:rPr>
          <w:rFonts w:ascii="Helvetica Neue" w:hAnsi="Helvetica Neue"/>
          <w:b/>
          <w:bCs/>
          <w:sz w:val="20"/>
          <w:szCs w:val="20"/>
        </w:rPr>
        <w:t>2.2 Verschotten</w:t>
      </w:r>
      <w:r w:rsidRPr="009D63D3">
        <w:rPr>
          <w:rFonts w:ascii="Helvetica Neue" w:hAnsi="Helvetica Neue"/>
          <w:b/>
          <w:bCs/>
          <w:sz w:val="20"/>
          <w:szCs w:val="20"/>
        </w:rPr>
        <w:br/>
      </w:r>
      <w:proofErr w:type="spellStart"/>
      <w:r w:rsidRPr="009D63D3">
        <w:rPr>
          <w:rFonts w:ascii="Helvetica Neue" w:hAnsi="Helvetica Neue"/>
          <w:sz w:val="20"/>
          <w:szCs w:val="20"/>
        </w:rPr>
        <w:t>Verschotten</w:t>
      </w:r>
      <w:proofErr w:type="spellEnd"/>
      <w:r w:rsidRPr="009D63D3">
        <w:rPr>
          <w:rFonts w:ascii="Helvetica Neue" w:hAnsi="Helvetica Neue"/>
          <w:sz w:val="20"/>
          <w:szCs w:val="20"/>
        </w:rPr>
        <w:t xml:space="preserve"> zijn te specificeren kosten zoals reis- en verblijfkosten, taxatiekosten. Vergoeding van niet te specificeren kantooronkosten zoals porto, telefoon, telefax, e.d. zijn in het uurtarief begrepen.</w:t>
      </w:r>
      <w:r w:rsidRPr="009D63D3">
        <w:rPr>
          <w:rFonts w:ascii="Helvetica Neue" w:hAnsi="Helvetica Neue"/>
          <w:sz w:val="20"/>
          <w:szCs w:val="20"/>
        </w:rPr>
        <w:br/>
      </w:r>
      <w:r w:rsidRPr="009D63D3">
        <w:rPr>
          <w:rFonts w:ascii="Helvetica Neue" w:hAnsi="Helvetica Neue"/>
          <w:b/>
          <w:bCs/>
          <w:sz w:val="20"/>
          <w:szCs w:val="20"/>
        </w:rPr>
        <w:t>2.3 Voorschot</w:t>
      </w:r>
      <w:r w:rsidRPr="009D63D3">
        <w:rPr>
          <w:rFonts w:ascii="Helvetica Neue" w:hAnsi="Helvetica Neue"/>
          <w:b/>
          <w:bCs/>
          <w:sz w:val="20"/>
          <w:szCs w:val="20"/>
        </w:rPr>
        <w:br/>
      </w:r>
      <w:r w:rsidRPr="009D63D3">
        <w:rPr>
          <w:rFonts w:ascii="Helvetica Neue" w:hAnsi="Helvetica Neue"/>
          <w:sz w:val="20"/>
          <w:szCs w:val="20"/>
        </w:rPr>
        <w:t>Leo Blokland kan een voorschot verlangen op het hem toekomende. Dit voorschot wordt bij een volgende declaratie of slotdeclaratie verrekend.</w:t>
      </w:r>
      <w:r w:rsidRPr="009D63D3">
        <w:rPr>
          <w:rFonts w:ascii="Helvetica Neue" w:hAnsi="Helvetica Neue"/>
          <w:sz w:val="20"/>
          <w:szCs w:val="20"/>
        </w:rPr>
        <w:br/>
      </w:r>
      <w:r w:rsidRPr="009D63D3">
        <w:rPr>
          <w:rFonts w:ascii="Helvetica Neue" w:hAnsi="Helvetica Neue"/>
          <w:b/>
          <w:bCs/>
          <w:sz w:val="20"/>
          <w:szCs w:val="20"/>
        </w:rPr>
        <w:t xml:space="preserve">2.4 Het </w:t>
      </w:r>
      <w:proofErr w:type="gramStart"/>
      <w:r w:rsidRPr="009D63D3">
        <w:rPr>
          <w:rFonts w:ascii="Helvetica Neue" w:hAnsi="Helvetica Neue"/>
          <w:b/>
          <w:bCs/>
          <w:sz w:val="20"/>
          <w:szCs w:val="20"/>
        </w:rPr>
        <w:t>basis honorarium</w:t>
      </w:r>
      <w:proofErr w:type="gramEnd"/>
      <w:r w:rsidRPr="009D63D3">
        <w:rPr>
          <w:rFonts w:ascii="Helvetica Neue" w:hAnsi="Helvetica Neue"/>
          <w:b/>
          <w:bCs/>
          <w:sz w:val="20"/>
          <w:szCs w:val="20"/>
        </w:rPr>
        <w:t xml:space="preserve"> </w:t>
      </w:r>
    </w:p>
    <w:p w14:paraId="197A4F7B" w14:textId="5387F67F" w:rsidR="00301E47" w:rsidRPr="009D63D3" w:rsidRDefault="009D63D3">
      <w:pPr>
        <w:rPr>
          <w:rFonts w:ascii="Helvetica Neue" w:hAnsi="Helvetica Neue"/>
          <w:sz w:val="20"/>
          <w:szCs w:val="20"/>
        </w:rPr>
      </w:pPr>
      <w:r w:rsidRPr="009D63D3">
        <w:rPr>
          <w:rFonts w:ascii="Helvetica Neue" w:hAnsi="Helvetica Neue"/>
          <w:sz w:val="20"/>
          <w:szCs w:val="20"/>
        </w:rPr>
        <w:t>Het basis honorarium bedraagt voor het jaar 202</w:t>
      </w:r>
      <w:r w:rsidR="00B2767F">
        <w:rPr>
          <w:rFonts w:ascii="Helvetica Neue" w:hAnsi="Helvetica Neue"/>
          <w:sz w:val="20"/>
          <w:szCs w:val="20"/>
        </w:rPr>
        <w:t>6</w:t>
      </w:r>
      <w:r w:rsidRPr="009D63D3">
        <w:rPr>
          <w:rFonts w:ascii="Helvetica Neue" w:hAnsi="Helvetica Neue"/>
          <w:sz w:val="20"/>
          <w:szCs w:val="20"/>
        </w:rPr>
        <w:t xml:space="preserve"> € 2</w:t>
      </w:r>
      <w:r w:rsidR="00B36B02">
        <w:rPr>
          <w:rFonts w:ascii="Helvetica Neue" w:hAnsi="Helvetica Neue"/>
          <w:sz w:val="20"/>
          <w:szCs w:val="20"/>
        </w:rPr>
        <w:t>8</w:t>
      </w:r>
      <w:r w:rsidR="00E85121">
        <w:rPr>
          <w:rFonts w:ascii="Helvetica Neue" w:hAnsi="Helvetica Neue"/>
          <w:sz w:val="20"/>
          <w:szCs w:val="20"/>
        </w:rPr>
        <w:t>9,50</w:t>
      </w:r>
      <w:r w:rsidRPr="009D63D3">
        <w:rPr>
          <w:rFonts w:ascii="Helvetica Neue" w:hAnsi="Helvetica Neue"/>
          <w:sz w:val="20"/>
          <w:szCs w:val="20"/>
        </w:rPr>
        <w:t>, exclusief BTW</w:t>
      </w:r>
    </w:p>
    <w:p w14:paraId="5177EB76" w14:textId="0090EBE8" w:rsidR="009D63D3" w:rsidRPr="009D63D3" w:rsidRDefault="009D63D3">
      <w:pPr>
        <w:rPr>
          <w:rFonts w:ascii="Helvetica Neue" w:hAnsi="Helvetica Neue"/>
          <w:sz w:val="20"/>
          <w:szCs w:val="20"/>
        </w:rPr>
      </w:pPr>
    </w:p>
    <w:p w14:paraId="52B6D52F" w14:textId="4B1D44DD" w:rsidR="009D63D3" w:rsidRDefault="009D63D3">
      <w:pPr>
        <w:rPr>
          <w:rFonts w:ascii="Helvetica Neue" w:hAnsi="Helvetica Neue"/>
          <w:sz w:val="20"/>
          <w:szCs w:val="20"/>
        </w:rPr>
      </w:pPr>
    </w:p>
    <w:p w14:paraId="4ED62C66" w14:textId="77777777" w:rsidR="002C1C36" w:rsidRDefault="002C1C36">
      <w:pPr>
        <w:rPr>
          <w:rFonts w:ascii="Helvetica Neue" w:hAnsi="Helvetica Neue"/>
          <w:sz w:val="20"/>
          <w:szCs w:val="20"/>
        </w:rPr>
      </w:pPr>
    </w:p>
    <w:p w14:paraId="7A9C42E9" w14:textId="77777777" w:rsidR="002C1C36" w:rsidRDefault="002C1C36">
      <w:pPr>
        <w:rPr>
          <w:rFonts w:ascii="Helvetica Neue" w:hAnsi="Helvetica Neue"/>
          <w:sz w:val="20"/>
          <w:szCs w:val="20"/>
        </w:rPr>
      </w:pPr>
    </w:p>
    <w:p w14:paraId="78002779" w14:textId="77777777" w:rsidR="002C1C36" w:rsidRPr="009D63D3" w:rsidRDefault="002C1C36">
      <w:pPr>
        <w:rPr>
          <w:rFonts w:ascii="Helvetica Neue" w:hAnsi="Helvetica Neue"/>
          <w:sz w:val="20"/>
          <w:szCs w:val="20"/>
        </w:rPr>
      </w:pPr>
    </w:p>
    <w:p w14:paraId="71888F49" w14:textId="33C9540C" w:rsidR="009D63D3" w:rsidRPr="009D63D3" w:rsidRDefault="009D63D3" w:rsidP="009D63D3">
      <w:pPr>
        <w:rPr>
          <w:rFonts w:ascii="Helvetica Neue" w:eastAsia="Times New Roman" w:hAnsi="Helvetica Neue" w:cs="Times New Roman"/>
          <w:b/>
          <w:bCs/>
          <w:sz w:val="20"/>
          <w:szCs w:val="20"/>
        </w:rPr>
      </w:pPr>
      <w:r w:rsidRPr="009D63D3">
        <w:rPr>
          <w:rFonts w:ascii="Helvetica Neue" w:eastAsia="Times New Roman" w:hAnsi="Helvetica Neue" w:cs="Times New Roman"/>
          <w:b/>
          <w:bCs/>
          <w:sz w:val="20"/>
          <w:szCs w:val="20"/>
        </w:rPr>
        <w:t>3. DECLARATIES EN OPSCHORTING WERKZAAMHEDEN</w:t>
      </w:r>
      <w:r w:rsidRPr="009D63D3">
        <w:rPr>
          <w:rFonts w:ascii="Helvetica Neue" w:eastAsia="Times New Roman" w:hAnsi="Helvetica Neue" w:cs="Times New Roman"/>
          <w:b/>
          <w:bCs/>
          <w:sz w:val="20"/>
          <w:szCs w:val="20"/>
        </w:rPr>
        <w:br/>
        <w:t>3.1 Declaraties</w:t>
      </w:r>
      <w:r w:rsidRPr="009D63D3">
        <w:rPr>
          <w:rFonts w:ascii="Helvetica Neue" w:eastAsia="Times New Roman" w:hAnsi="Helvetica Neue" w:cs="Times New Roman"/>
          <w:b/>
          <w:bCs/>
          <w:sz w:val="20"/>
          <w:szCs w:val="20"/>
        </w:rPr>
        <w:br/>
      </w:r>
      <w:r w:rsidRPr="009D63D3">
        <w:rPr>
          <w:rFonts w:ascii="Helvetica Neue" w:eastAsia="Times New Roman" w:hAnsi="Helvetica Neue" w:cs="Times New Roman"/>
          <w:sz w:val="20"/>
          <w:szCs w:val="20"/>
        </w:rPr>
        <w:t>Leo Blokland declareert in de regel maandelijks tenzij de werkzaamheden in een bepaalde maand van mindere omvang zijn geweest, zodat de alsdan te declareren uren in de nota van een volgende maand worden opgenomen.</w:t>
      </w:r>
      <w:r w:rsidRPr="009D63D3">
        <w:rPr>
          <w:rFonts w:ascii="Helvetica Neue" w:eastAsia="Times New Roman" w:hAnsi="Helvetica Neue" w:cs="Times New Roman"/>
          <w:sz w:val="20"/>
          <w:szCs w:val="20"/>
        </w:rPr>
        <w:br/>
      </w:r>
      <w:r w:rsidRPr="009D63D3">
        <w:rPr>
          <w:rFonts w:ascii="Helvetica Neue" w:eastAsia="Times New Roman" w:hAnsi="Helvetica Neue" w:cs="Times New Roman"/>
          <w:b/>
          <w:bCs/>
          <w:sz w:val="20"/>
          <w:szCs w:val="20"/>
        </w:rPr>
        <w:t>3.2 Klachten over declaraties</w:t>
      </w:r>
      <w:r w:rsidRPr="009D63D3">
        <w:rPr>
          <w:rFonts w:ascii="Helvetica Neue" w:eastAsia="Times New Roman" w:hAnsi="Helvetica Neue" w:cs="Times New Roman"/>
          <w:b/>
          <w:bCs/>
          <w:sz w:val="20"/>
          <w:szCs w:val="20"/>
        </w:rPr>
        <w:br/>
      </w:r>
      <w:r w:rsidRPr="009D63D3">
        <w:rPr>
          <w:rFonts w:ascii="Helvetica Neue" w:eastAsia="Times New Roman" w:hAnsi="Helvetica Neue" w:cs="Times New Roman"/>
          <w:sz w:val="20"/>
          <w:szCs w:val="20"/>
        </w:rPr>
        <w:t>Klachten over een declaratie dienen op straffe van verval te zijn ingediend binnen veertien dagen na declaratiedatum.</w:t>
      </w:r>
    </w:p>
    <w:p w14:paraId="75E76645" w14:textId="77777777" w:rsidR="009D63D3" w:rsidRPr="009D63D3" w:rsidRDefault="009D63D3" w:rsidP="009D63D3">
      <w:pPr>
        <w:rPr>
          <w:rFonts w:ascii="Helvetica Neue" w:eastAsia="Times New Roman" w:hAnsi="Helvetica Neue" w:cs="Times New Roman"/>
          <w:b/>
          <w:bCs/>
          <w:sz w:val="20"/>
          <w:szCs w:val="20"/>
        </w:rPr>
      </w:pPr>
      <w:r w:rsidRPr="009D63D3">
        <w:rPr>
          <w:rFonts w:ascii="Helvetica Neue" w:eastAsia="Times New Roman" w:hAnsi="Helvetica Neue" w:cs="Times New Roman"/>
          <w:b/>
          <w:bCs/>
          <w:sz w:val="20"/>
          <w:szCs w:val="20"/>
        </w:rPr>
        <w:t>3.3 Opschorting werkzaamheden</w:t>
      </w:r>
      <w:r w:rsidRPr="009D63D3">
        <w:rPr>
          <w:rFonts w:ascii="Helvetica Neue" w:eastAsia="Times New Roman" w:hAnsi="Helvetica Neue" w:cs="Times New Roman"/>
          <w:b/>
          <w:bCs/>
          <w:sz w:val="20"/>
          <w:szCs w:val="20"/>
        </w:rPr>
        <w:br/>
      </w:r>
      <w:r w:rsidRPr="009D63D3">
        <w:rPr>
          <w:rFonts w:ascii="Helvetica Neue" w:eastAsia="Times New Roman" w:hAnsi="Helvetica Neue" w:cs="Times New Roman"/>
          <w:sz w:val="20"/>
          <w:szCs w:val="20"/>
        </w:rPr>
        <w:t>Indien een declaratie, ondanks herhaalde aanmaning, niet wordt voldaan, kan Leo Blokland zijn werkzaamheden opschorten, nadat de cliënt daarvan schriftelijk op de hoogte is gesteld. Leo Blokland is niet aansprakelijk voor schade die mocht ontstaan als gevolg van opschorting van de werkzaamheden op deze grond.</w:t>
      </w:r>
      <w:r w:rsidRPr="009D63D3">
        <w:rPr>
          <w:rFonts w:ascii="Helvetica Neue" w:eastAsia="Times New Roman" w:hAnsi="Helvetica Neue" w:cs="Times New Roman"/>
          <w:sz w:val="20"/>
          <w:szCs w:val="20"/>
        </w:rPr>
        <w:br/>
      </w:r>
    </w:p>
    <w:p w14:paraId="367CE2AB" w14:textId="3CFE32FD" w:rsidR="009D63D3" w:rsidRPr="009D63D3" w:rsidRDefault="009D63D3" w:rsidP="009D63D3">
      <w:pPr>
        <w:rPr>
          <w:rFonts w:ascii="Helvetica Neue" w:eastAsia="Times New Roman" w:hAnsi="Helvetica Neue" w:cs="Times New Roman"/>
          <w:sz w:val="20"/>
          <w:szCs w:val="20"/>
        </w:rPr>
      </w:pPr>
      <w:r w:rsidRPr="009D63D3">
        <w:rPr>
          <w:rFonts w:ascii="Helvetica Neue" w:eastAsia="Times New Roman" w:hAnsi="Helvetica Neue" w:cs="Times New Roman"/>
          <w:b/>
          <w:bCs/>
          <w:sz w:val="20"/>
          <w:szCs w:val="20"/>
        </w:rPr>
        <w:t>4. RENTE EN INCASSOKOSTEN</w:t>
      </w:r>
      <w:r w:rsidRPr="009D63D3">
        <w:rPr>
          <w:rFonts w:ascii="Helvetica Neue" w:eastAsia="Times New Roman" w:hAnsi="Helvetica Neue" w:cs="Times New Roman"/>
          <w:b/>
          <w:bCs/>
          <w:sz w:val="20"/>
          <w:szCs w:val="20"/>
        </w:rPr>
        <w:br/>
        <w:t>4.1Rente</w:t>
      </w:r>
      <w:r w:rsidRPr="009D63D3">
        <w:rPr>
          <w:rFonts w:ascii="Helvetica Neue" w:eastAsia="Times New Roman" w:hAnsi="Helvetica Neue" w:cs="Times New Roman"/>
          <w:b/>
          <w:bCs/>
          <w:sz w:val="20"/>
          <w:szCs w:val="20"/>
        </w:rPr>
        <w:br/>
      </w:r>
      <w:r w:rsidRPr="009D63D3">
        <w:rPr>
          <w:rFonts w:ascii="Helvetica Neue" w:eastAsia="Times New Roman" w:hAnsi="Helvetica Neue" w:cs="Times New Roman"/>
          <w:sz w:val="20"/>
          <w:szCs w:val="20"/>
        </w:rPr>
        <w:t>Behoudens gerechtvaardigde klacht dient iedere declaratie te worden voldaan binnen 21 dagen na</w:t>
      </w:r>
      <w:r w:rsidR="00342539">
        <w:rPr>
          <w:rFonts w:ascii="Helvetica Neue" w:eastAsia="Times New Roman" w:hAnsi="Helvetica Neue" w:cs="Times New Roman"/>
          <w:sz w:val="20"/>
          <w:szCs w:val="20"/>
        </w:rPr>
        <w:t xml:space="preserve"> </w:t>
      </w:r>
      <w:r w:rsidRPr="009D63D3">
        <w:rPr>
          <w:rFonts w:ascii="Helvetica Neue" w:eastAsia="Times New Roman" w:hAnsi="Helvetica Neue" w:cs="Times New Roman"/>
          <w:sz w:val="20"/>
          <w:szCs w:val="20"/>
        </w:rPr>
        <w:t>factuurdatum, bij gebreke waarvan de opdrachtgever/cliënt in verzuim zal zijn en de wettelijke rente verschuldigd is.</w:t>
      </w:r>
      <w:r w:rsidRPr="009D63D3">
        <w:rPr>
          <w:rFonts w:ascii="Helvetica Neue" w:eastAsia="Times New Roman" w:hAnsi="Helvetica Neue" w:cs="Times New Roman"/>
          <w:sz w:val="20"/>
          <w:szCs w:val="20"/>
        </w:rPr>
        <w:br/>
      </w:r>
      <w:r w:rsidRPr="009D63D3">
        <w:rPr>
          <w:rFonts w:ascii="Helvetica Neue" w:eastAsia="Times New Roman" w:hAnsi="Helvetica Neue" w:cs="Times New Roman"/>
          <w:b/>
          <w:bCs/>
          <w:sz w:val="20"/>
          <w:szCs w:val="20"/>
        </w:rPr>
        <w:t>4.2 Incassokosten</w:t>
      </w:r>
      <w:r w:rsidRPr="009D63D3">
        <w:rPr>
          <w:rFonts w:ascii="Helvetica Neue" w:eastAsia="Times New Roman" w:hAnsi="Helvetica Neue" w:cs="Times New Roman"/>
          <w:b/>
          <w:bCs/>
          <w:sz w:val="20"/>
          <w:szCs w:val="20"/>
        </w:rPr>
        <w:br/>
      </w:r>
      <w:r w:rsidRPr="009D63D3">
        <w:rPr>
          <w:rFonts w:ascii="Helvetica Neue" w:eastAsia="Times New Roman" w:hAnsi="Helvetica Neue" w:cs="Times New Roman"/>
          <w:sz w:val="20"/>
          <w:szCs w:val="20"/>
        </w:rPr>
        <w:t>In geval van incassomaatregelen zijn tevens buitengerechtelijke incassokosten verschuldigd à 10% over het verschuldigde met een minimum van € 60,00.</w:t>
      </w:r>
      <w:r w:rsidRPr="009D63D3">
        <w:rPr>
          <w:rFonts w:ascii="Helvetica Neue" w:eastAsia="Times New Roman" w:hAnsi="Helvetica Neue" w:cs="Times New Roman"/>
          <w:sz w:val="20"/>
          <w:szCs w:val="20"/>
        </w:rPr>
        <w:br/>
      </w:r>
    </w:p>
    <w:p w14:paraId="261C3BA0" w14:textId="35C07806" w:rsidR="009D63D3" w:rsidRPr="009D63D3" w:rsidRDefault="009D63D3" w:rsidP="009D63D3">
      <w:pPr>
        <w:rPr>
          <w:rFonts w:ascii="Helvetica Neue" w:eastAsia="Times New Roman" w:hAnsi="Helvetica Neue" w:cs="Times New Roman"/>
          <w:b/>
          <w:bCs/>
          <w:sz w:val="20"/>
          <w:szCs w:val="20"/>
        </w:rPr>
      </w:pPr>
      <w:r w:rsidRPr="009D63D3">
        <w:rPr>
          <w:rFonts w:ascii="Helvetica Neue" w:eastAsia="Times New Roman" w:hAnsi="Helvetica Neue" w:cs="Times New Roman"/>
          <w:b/>
          <w:bCs/>
          <w:sz w:val="20"/>
          <w:szCs w:val="20"/>
        </w:rPr>
        <w:t>6. AANSPRAKELIJKHEID</w:t>
      </w:r>
      <w:r w:rsidRPr="009D63D3">
        <w:rPr>
          <w:rFonts w:ascii="Helvetica Neue" w:eastAsia="Times New Roman" w:hAnsi="Helvetica Neue" w:cs="Times New Roman"/>
          <w:b/>
          <w:bCs/>
          <w:sz w:val="20"/>
          <w:szCs w:val="20"/>
        </w:rPr>
        <w:br/>
        <w:t>6.1 Beperking aansprakelijkheid</w:t>
      </w:r>
      <w:r w:rsidRPr="009D63D3">
        <w:rPr>
          <w:rFonts w:ascii="Helvetica Neue" w:eastAsia="Times New Roman" w:hAnsi="Helvetica Neue" w:cs="Times New Roman"/>
          <w:sz w:val="20"/>
          <w:szCs w:val="20"/>
        </w:rPr>
        <w:br/>
        <w:t>Iedere aansprakelijkheid van Leo Blokland is beperkt tot het bedrag dat voor de uitvoering van de opdracht door Leo Blokland in rekening is gebracht. Degenen die voor hem werkzaam zijn, zijn niet persoonlijk gebonden of aansprakelijk.</w:t>
      </w:r>
      <w:r w:rsidRPr="009D63D3">
        <w:rPr>
          <w:rFonts w:ascii="Helvetica Neue" w:eastAsia="Times New Roman" w:hAnsi="Helvetica Neue" w:cs="Times New Roman"/>
          <w:sz w:val="20"/>
          <w:szCs w:val="20"/>
        </w:rPr>
        <w:br/>
      </w:r>
    </w:p>
    <w:p w14:paraId="4E7FA373" w14:textId="77777777" w:rsidR="009D63D3" w:rsidRPr="009D63D3" w:rsidRDefault="009D63D3" w:rsidP="009D63D3">
      <w:pPr>
        <w:rPr>
          <w:rFonts w:ascii="Helvetica Neue" w:eastAsia="Times New Roman" w:hAnsi="Helvetica Neue" w:cs="Times New Roman"/>
          <w:b/>
          <w:bCs/>
          <w:sz w:val="20"/>
          <w:szCs w:val="20"/>
        </w:rPr>
      </w:pPr>
      <w:r w:rsidRPr="009D63D3">
        <w:rPr>
          <w:rFonts w:ascii="Helvetica Neue" w:eastAsia="Times New Roman" w:hAnsi="Helvetica Neue" w:cs="Times New Roman"/>
          <w:b/>
          <w:bCs/>
          <w:sz w:val="20"/>
          <w:szCs w:val="20"/>
        </w:rPr>
        <w:t>7. OVERMACHT, PERSOONLIJKE UITVOERING EN VERHINDERING</w:t>
      </w:r>
    </w:p>
    <w:p w14:paraId="1063F7DC" w14:textId="12F0AA43" w:rsidR="009D63D3" w:rsidRPr="009D63D3" w:rsidRDefault="009D63D3" w:rsidP="009D63D3">
      <w:pPr>
        <w:rPr>
          <w:rFonts w:ascii="Helvetica Neue" w:eastAsia="Times New Roman" w:hAnsi="Helvetica Neue" w:cs="Times New Roman"/>
          <w:sz w:val="20"/>
          <w:szCs w:val="20"/>
        </w:rPr>
      </w:pPr>
      <w:r w:rsidRPr="009D63D3">
        <w:rPr>
          <w:rFonts w:ascii="Helvetica Neue" w:eastAsia="Times New Roman" w:hAnsi="Helvetica Neue" w:cs="Times New Roman"/>
          <w:b/>
          <w:bCs/>
          <w:sz w:val="20"/>
          <w:szCs w:val="20"/>
        </w:rPr>
        <w:t>7.1 Persoonlijke uitvoering</w:t>
      </w:r>
      <w:r w:rsidRPr="009D63D3">
        <w:rPr>
          <w:rFonts w:ascii="Helvetica Neue" w:eastAsia="Times New Roman" w:hAnsi="Helvetica Neue" w:cs="Times New Roman"/>
          <w:b/>
          <w:bCs/>
          <w:sz w:val="20"/>
          <w:szCs w:val="20"/>
        </w:rPr>
        <w:br/>
      </w:r>
      <w:r w:rsidRPr="009D63D3">
        <w:rPr>
          <w:rFonts w:ascii="Helvetica Neue" w:eastAsia="Times New Roman" w:hAnsi="Helvetica Neue" w:cs="Times New Roman"/>
          <w:sz w:val="20"/>
          <w:szCs w:val="20"/>
        </w:rPr>
        <w:t>Alle opdrachten aan Leo Blokland worden door hem persoonlijk of onder zijn leiding uitgevoerd.</w:t>
      </w:r>
      <w:r w:rsidRPr="009D63D3">
        <w:rPr>
          <w:rFonts w:ascii="Helvetica Neue" w:eastAsia="Times New Roman" w:hAnsi="Helvetica Neue" w:cs="Times New Roman"/>
          <w:sz w:val="20"/>
          <w:szCs w:val="20"/>
        </w:rPr>
        <w:br/>
      </w:r>
      <w:r w:rsidRPr="009D63D3">
        <w:rPr>
          <w:rFonts w:ascii="Helvetica Neue" w:eastAsia="Times New Roman" w:hAnsi="Helvetica Neue" w:cs="Times New Roman"/>
          <w:b/>
          <w:bCs/>
          <w:sz w:val="20"/>
          <w:szCs w:val="20"/>
        </w:rPr>
        <w:t>7.2 Inschakeling derden.</w:t>
      </w:r>
      <w:r w:rsidRPr="009D63D3">
        <w:rPr>
          <w:rFonts w:ascii="Helvetica Neue" w:eastAsia="Times New Roman" w:hAnsi="Helvetica Neue" w:cs="Times New Roman"/>
          <w:b/>
          <w:bCs/>
          <w:sz w:val="20"/>
          <w:szCs w:val="20"/>
        </w:rPr>
        <w:br/>
      </w:r>
      <w:r w:rsidRPr="009D63D3">
        <w:rPr>
          <w:rFonts w:ascii="Helvetica Neue" w:eastAsia="Times New Roman" w:hAnsi="Helvetica Neue" w:cs="Times New Roman"/>
          <w:sz w:val="20"/>
          <w:szCs w:val="20"/>
        </w:rPr>
        <w:t>Indien opdrachten worden uitgevoerd in samenwerking met een ander of andere rechtspersoon wordt deze samenwerking uitdrukkelijk in de opdracht vermeld. Client wordt dan geacht opdrachten te verlenen aan elk van de samenwerkingspartners. Leo Blokland draagt geen verantwoordelijkheid voor dat gedeelte dat door de samenwerkingspartner wordt uitgevoerd en kan daarvoor op geen enkele wijze aansprakelijk worden geacht.</w:t>
      </w:r>
      <w:r w:rsidRPr="009D63D3">
        <w:rPr>
          <w:rFonts w:ascii="Helvetica Neue" w:eastAsia="Times New Roman" w:hAnsi="Helvetica Neue" w:cs="Times New Roman"/>
          <w:sz w:val="20"/>
          <w:szCs w:val="20"/>
        </w:rPr>
        <w:br/>
      </w:r>
      <w:r w:rsidRPr="009D63D3">
        <w:rPr>
          <w:rFonts w:ascii="Helvetica Neue" w:eastAsia="Times New Roman" w:hAnsi="Helvetica Neue" w:cs="Times New Roman"/>
          <w:b/>
          <w:bCs/>
          <w:sz w:val="20"/>
          <w:szCs w:val="20"/>
        </w:rPr>
        <w:t>7.3 Verhindering</w:t>
      </w:r>
      <w:r w:rsidRPr="009D63D3">
        <w:rPr>
          <w:rFonts w:ascii="Helvetica Neue" w:eastAsia="Times New Roman" w:hAnsi="Helvetica Neue" w:cs="Times New Roman"/>
          <w:b/>
          <w:bCs/>
          <w:sz w:val="20"/>
          <w:szCs w:val="20"/>
        </w:rPr>
        <w:br/>
      </w:r>
      <w:r w:rsidRPr="009D63D3">
        <w:rPr>
          <w:rFonts w:ascii="Helvetica Neue" w:eastAsia="Times New Roman" w:hAnsi="Helvetica Neue" w:cs="Times New Roman"/>
          <w:sz w:val="20"/>
          <w:szCs w:val="20"/>
        </w:rPr>
        <w:t>Bij verhindering van Leo Blokland voor of tijdens de uitvoering van de opdracht, wegens ziekte, ongeval, persoonlijke omstandigheden of familieomstandigheden, is Leo Blokland uitsluitend gehouden om cliënt daarvan tijdig in kennis te stellen.</w:t>
      </w:r>
      <w:r w:rsidRPr="009D63D3">
        <w:rPr>
          <w:rFonts w:ascii="Helvetica Neue" w:eastAsia="Times New Roman" w:hAnsi="Helvetica Neue" w:cs="Times New Roman"/>
          <w:sz w:val="20"/>
          <w:szCs w:val="20"/>
        </w:rPr>
        <w:br/>
        <w:t>In overleg met cliënt wordt eventueel een vervanger gezocht. Leo Blokland is niet aansprakelijk voor eventuele schade die als gevolg van deze verhindering of vormen van overmacht optreedt.</w:t>
      </w:r>
      <w:r w:rsidRPr="009D63D3">
        <w:rPr>
          <w:rFonts w:ascii="Helvetica Neue" w:eastAsia="Times New Roman" w:hAnsi="Helvetica Neue" w:cs="Times New Roman"/>
          <w:sz w:val="20"/>
          <w:szCs w:val="20"/>
        </w:rPr>
        <w:br/>
      </w:r>
    </w:p>
    <w:p w14:paraId="3A14FC51" w14:textId="77777777" w:rsidR="009D63D3" w:rsidRPr="009D63D3" w:rsidRDefault="009D63D3" w:rsidP="009D63D3">
      <w:pPr>
        <w:rPr>
          <w:rFonts w:ascii="Helvetica Neue" w:eastAsia="Times New Roman" w:hAnsi="Helvetica Neue" w:cs="Times New Roman"/>
          <w:sz w:val="20"/>
          <w:szCs w:val="20"/>
        </w:rPr>
      </w:pPr>
      <w:r w:rsidRPr="009D63D3">
        <w:rPr>
          <w:rFonts w:ascii="Helvetica Neue" w:eastAsia="Times New Roman" w:hAnsi="Helvetica Neue" w:cs="Times New Roman"/>
          <w:b/>
          <w:bCs/>
          <w:sz w:val="20"/>
          <w:szCs w:val="20"/>
        </w:rPr>
        <w:t>8. ARCHIVERING</w:t>
      </w:r>
      <w:r w:rsidRPr="009D63D3">
        <w:rPr>
          <w:rFonts w:ascii="Helvetica Neue" w:eastAsia="Times New Roman" w:hAnsi="Helvetica Neue" w:cs="Times New Roman"/>
          <w:b/>
          <w:bCs/>
          <w:sz w:val="20"/>
          <w:szCs w:val="20"/>
        </w:rPr>
        <w:br/>
      </w:r>
      <w:r w:rsidRPr="009D63D3">
        <w:rPr>
          <w:rFonts w:ascii="Helvetica Neue" w:eastAsia="Times New Roman" w:hAnsi="Helvetica Neue" w:cs="Times New Roman"/>
          <w:sz w:val="20"/>
          <w:szCs w:val="20"/>
        </w:rPr>
        <w:t>Nadat de opdracht is beëindigd, zullen alle in het dossier aanwezige van cliënt afkomstige originele stukken aan deze worden teruggegeven. Overige stukken worden vernietigd. Leo Blokland houdt geen dossier van de client buiten de algemene naam en adresgegevens.</w:t>
      </w:r>
      <w:r w:rsidRPr="009D63D3">
        <w:rPr>
          <w:rFonts w:ascii="Helvetica Neue" w:eastAsia="Times New Roman" w:hAnsi="Helvetica Neue" w:cs="Times New Roman"/>
          <w:sz w:val="20"/>
          <w:szCs w:val="20"/>
        </w:rPr>
        <w:br/>
      </w:r>
    </w:p>
    <w:p w14:paraId="1EEDC9A6" w14:textId="3FFB1167" w:rsidR="009D63D3" w:rsidRPr="009D63D3" w:rsidRDefault="009D63D3" w:rsidP="009D63D3">
      <w:pPr>
        <w:rPr>
          <w:rFonts w:ascii="Helvetica Neue" w:eastAsia="Times New Roman" w:hAnsi="Helvetica Neue" w:cs="Times New Roman"/>
          <w:b/>
          <w:bCs/>
          <w:sz w:val="20"/>
          <w:szCs w:val="20"/>
        </w:rPr>
      </w:pPr>
      <w:r w:rsidRPr="009D63D3">
        <w:rPr>
          <w:rFonts w:ascii="Helvetica Neue" w:eastAsia="Times New Roman" w:hAnsi="Helvetica Neue" w:cs="Times New Roman"/>
          <w:b/>
          <w:bCs/>
          <w:sz w:val="20"/>
          <w:szCs w:val="20"/>
        </w:rPr>
        <w:t>9. RECHTSKEUZE</w:t>
      </w:r>
      <w:r w:rsidRPr="009D63D3">
        <w:rPr>
          <w:rFonts w:ascii="Helvetica Neue" w:eastAsia="Times New Roman" w:hAnsi="Helvetica Neue" w:cs="Times New Roman"/>
          <w:b/>
          <w:bCs/>
          <w:sz w:val="20"/>
          <w:szCs w:val="20"/>
        </w:rPr>
        <w:br/>
      </w:r>
      <w:r w:rsidRPr="009D63D3">
        <w:rPr>
          <w:rFonts w:ascii="Helvetica Neue" w:eastAsia="Times New Roman" w:hAnsi="Helvetica Neue" w:cs="Times New Roman"/>
          <w:sz w:val="20"/>
          <w:szCs w:val="20"/>
        </w:rPr>
        <w:t>Op de dienstverlening van Leo Blokland is Nederlands recht van toepassing. De Rechtbank te Utrecht is bevoegd.</w:t>
      </w:r>
    </w:p>
    <w:p w14:paraId="3CE7C0F4" w14:textId="77777777" w:rsidR="009D63D3" w:rsidRPr="009D63D3" w:rsidRDefault="009D63D3">
      <w:pPr>
        <w:rPr>
          <w:rFonts w:ascii="Helvetica Neue" w:hAnsi="Helvetica Neue"/>
          <w:spacing w:val="20"/>
          <w:sz w:val="20"/>
          <w:szCs w:val="20"/>
        </w:rPr>
      </w:pPr>
    </w:p>
    <w:sectPr w:rsidR="009D63D3" w:rsidRPr="009D63D3" w:rsidSect="0095765B">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31B0A" w14:textId="77777777" w:rsidR="00096474" w:rsidRDefault="00096474" w:rsidP="00C8100A">
      <w:r>
        <w:separator/>
      </w:r>
    </w:p>
  </w:endnote>
  <w:endnote w:type="continuationSeparator" w:id="0">
    <w:p w14:paraId="0EF43F83" w14:textId="77777777" w:rsidR="00096474" w:rsidRDefault="00096474" w:rsidP="00C81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024BC" w14:textId="77777777" w:rsidR="00096474" w:rsidRDefault="00096474" w:rsidP="00C8100A">
      <w:r>
        <w:separator/>
      </w:r>
    </w:p>
  </w:footnote>
  <w:footnote w:type="continuationSeparator" w:id="0">
    <w:p w14:paraId="184FFC96" w14:textId="77777777" w:rsidR="00096474" w:rsidRDefault="00096474" w:rsidP="00C810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3D3"/>
    <w:rsid w:val="00096474"/>
    <w:rsid w:val="002C1C36"/>
    <w:rsid w:val="00301E47"/>
    <w:rsid w:val="00342539"/>
    <w:rsid w:val="00504A70"/>
    <w:rsid w:val="00741628"/>
    <w:rsid w:val="007D1166"/>
    <w:rsid w:val="008D4A12"/>
    <w:rsid w:val="0095765B"/>
    <w:rsid w:val="009A35A9"/>
    <w:rsid w:val="009D63D3"/>
    <w:rsid w:val="00AC4E61"/>
    <w:rsid w:val="00B2767F"/>
    <w:rsid w:val="00B36B02"/>
    <w:rsid w:val="00B67BC8"/>
    <w:rsid w:val="00C8100A"/>
    <w:rsid w:val="00CA7080"/>
    <w:rsid w:val="00CE2784"/>
    <w:rsid w:val="00E85121"/>
    <w:rsid w:val="00F76F0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DBF2783"/>
  <w14:defaultImageDpi w14:val="300"/>
  <w15:docId w15:val="{527633DB-1C7D-7B4F-93F5-FF5E2331E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8100A"/>
    <w:pPr>
      <w:tabs>
        <w:tab w:val="center" w:pos="4536"/>
        <w:tab w:val="right" w:pos="9072"/>
      </w:tabs>
    </w:pPr>
  </w:style>
  <w:style w:type="character" w:customStyle="1" w:styleId="KoptekstChar">
    <w:name w:val="Koptekst Char"/>
    <w:basedOn w:val="Standaardalinea-lettertype"/>
    <w:link w:val="Koptekst"/>
    <w:uiPriority w:val="99"/>
    <w:rsid w:val="00C8100A"/>
  </w:style>
  <w:style w:type="paragraph" w:styleId="Voettekst">
    <w:name w:val="footer"/>
    <w:basedOn w:val="Standaard"/>
    <w:link w:val="VoettekstChar"/>
    <w:uiPriority w:val="99"/>
    <w:unhideWhenUsed/>
    <w:rsid w:val="00C8100A"/>
    <w:pPr>
      <w:tabs>
        <w:tab w:val="center" w:pos="4536"/>
        <w:tab w:val="right" w:pos="9072"/>
      </w:tabs>
    </w:pPr>
  </w:style>
  <w:style w:type="character" w:customStyle="1" w:styleId="VoettekstChar">
    <w:name w:val="Voettekst Char"/>
    <w:basedOn w:val="Standaardalinea-lettertype"/>
    <w:link w:val="Voettekst"/>
    <w:uiPriority w:val="99"/>
    <w:rsid w:val="00C810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2348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lkblokland/Library/Group%20Containers/UBF8T346G9.Office/User%20Content.localized/Templates.localized/Algemeen.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Algemeen.dotx</Template>
  <TotalTime>1</TotalTime>
  <Pages>2</Pages>
  <Words>836</Words>
  <Characters>4598</Characters>
  <Application>Microsoft Office Word</Application>
  <DocSecurity>0</DocSecurity>
  <Lines>38</Lines>
  <Paragraphs>10</Paragraphs>
  <ScaleCrop>false</ScaleCrop>
  <Company>Advocatenkantoor KA</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Blokland</dc:creator>
  <cp:keywords/>
  <dc:description/>
  <cp:lastModifiedBy>Leo Blokland</cp:lastModifiedBy>
  <cp:revision>3</cp:revision>
  <cp:lastPrinted>2024-01-16T13:36:00Z</cp:lastPrinted>
  <dcterms:created xsi:type="dcterms:W3CDTF">2026-01-15T12:16:00Z</dcterms:created>
  <dcterms:modified xsi:type="dcterms:W3CDTF">2026-01-15T12:25:00Z</dcterms:modified>
</cp:coreProperties>
</file>